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3CC" w:rsidRPr="00336136" w:rsidRDefault="00ED43CC" w:rsidP="00F74284">
      <w:pPr>
        <w:pStyle w:val="HTML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36136">
        <w:rPr>
          <w:rFonts w:ascii="Times New Roman" w:hAnsi="Times New Roman" w:cs="Times New Roman"/>
          <w:b/>
          <w:color w:val="FF0000"/>
          <w:sz w:val="28"/>
          <w:szCs w:val="28"/>
        </w:rPr>
        <w:t>ПРАВИЛА</w:t>
      </w:r>
    </w:p>
    <w:p w:rsidR="00ED43CC" w:rsidRPr="00336136" w:rsidRDefault="00ED43CC" w:rsidP="00D304AF">
      <w:pPr>
        <w:pStyle w:val="HTML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36136">
        <w:rPr>
          <w:rFonts w:ascii="Times New Roman" w:hAnsi="Times New Roman" w:cs="Times New Roman"/>
          <w:b/>
          <w:color w:val="FF0000"/>
          <w:sz w:val="28"/>
          <w:szCs w:val="28"/>
        </w:rPr>
        <w:t>ВНУТРЕННЕГО РАСПОРЯДКА</w:t>
      </w:r>
    </w:p>
    <w:p w:rsidR="00ED49F0" w:rsidRDefault="00ED43CC" w:rsidP="00D304AF">
      <w:pPr>
        <w:jc w:val="center"/>
        <w:rPr>
          <w:b/>
          <w:color w:val="FF0000"/>
          <w:sz w:val="28"/>
          <w:szCs w:val="28"/>
        </w:rPr>
      </w:pPr>
      <w:r w:rsidRPr="00336136">
        <w:rPr>
          <w:b/>
          <w:color w:val="FF0000"/>
          <w:sz w:val="28"/>
          <w:szCs w:val="28"/>
        </w:rPr>
        <w:t xml:space="preserve">КГП на ПХВ </w:t>
      </w:r>
      <w:r w:rsidR="00ED49F0">
        <w:rPr>
          <w:b/>
          <w:color w:val="FF0000"/>
          <w:sz w:val="28"/>
          <w:szCs w:val="28"/>
        </w:rPr>
        <w:t>«Первая городская больница</w:t>
      </w:r>
      <w:r w:rsidR="00ED49F0" w:rsidRPr="00E94F6B">
        <w:rPr>
          <w:b/>
          <w:color w:val="FF0000"/>
          <w:sz w:val="28"/>
          <w:szCs w:val="28"/>
        </w:rPr>
        <w:t>»</w:t>
      </w:r>
    </w:p>
    <w:p w:rsidR="00ED49F0" w:rsidRDefault="00ED49F0" w:rsidP="00D304AF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КГУ «Управление здравоохранения </w:t>
      </w:r>
      <w:proofErr w:type="spellStart"/>
      <w:r>
        <w:rPr>
          <w:b/>
          <w:color w:val="FF0000"/>
          <w:sz w:val="28"/>
          <w:szCs w:val="28"/>
        </w:rPr>
        <w:t>акимата</w:t>
      </w:r>
      <w:proofErr w:type="spellEnd"/>
      <w:r>
        <w:rPr>
          <w:b/>
          <w:color w:val="FF0000"/>
          <w:sz w:val="28"/>
          <w:szCs w:val="28"/>
        </w:rPr>
        <w:t xml:space="preserve"> С</w:t>
      </w:r>
      <w:r w:rsidRPr="00E94F6B">
        <w:rPr>
          <w:b/>
          <w:color w:val="FF0000"/>
          <w:sz w:val="28"/>
          <w:szCs w:val="28"/>
        </w:rPr>
        <w:t>КО</w:t>
      </w:r>
      <w:r>
        <w:rPr>
          <w:b/>
          <w:color w:val="FF0000"/>
          <w:sz w:val="28"/>
          <w:szCs w:val="28"/>
        </w:rPr>
        <w:t>»</w:t>
      </w:r>
    </w:p>
    <w:p w:rsidR="00ED43CC" w:rsidRPr="00336136" w:rsidRDefault="00ED43CC" w:rsidP="00ED43CC">
      <w:pPr>
        <w:pStyle w:val="HTML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ED43CC" w:rsidRPr="00FB69A1" w:rsidRDefault="00ED43CC" w:rsidP="00ED43CC">
      <w:pPr>
        <w:pStyle w:val="HTML"/>
        <w:ind w:left="-1134"/>
        <w:jc w:val="both"/>
      </w:pPr>
      <w:r w:rsidRPr="00FB69A1">
        <w:t xml:space="preserve">   </w:t>
      </w:r>
    </w:p>
    <w:p w:rsidR="00ED43CC" w:rsidRPr="004E363E" w:rsidRDefault="00ED43CC" w:rsidP="00ED43CC">
      <w:pPr>
        <w:pStyle w:val="HTML"/>
        <w:ind w:left="-709" w:firstLine="142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36136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Внутренний    распорядок  КГП на ПХВ «</w:t>
      </w:r>
      <w:r w:rsidR="00ED49F0">
        <w:rPr>
          <w:rFonts w:ascii="Times New Roman" w:hAnsi="Times New Roman" w:cs="Times New Roman"/>
          <w:color w:val="0070C0"/>
          <w:sz w:val="24"/>
          <w:szCs w:val="24"/>
        </w:rPr>
        <w:t>Первая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городская больница</w:t>
      </w:r>
      <w:r>
        <w:rPr>
          <w:rFonts w:ascii="Times New Roman" w:hAnsi="Times New Roman" w:cs="Times New Roman"/>
          <w:color w:val="0070C0"/>
          <w:sz w:val="24"/>
          <w:szCs w:val="24"/>
        </w:rPr>
        <w:t>»</w:t>
      </w:r>
      <w:r w:rsidR="00ED49F0">
        <w:rPr>
          <w:rFonts w:ascii="Times New Roman" w:hAnsi="Times New Roman" w:cs="Times New Roman"/>
          <w:color w:val="0070C0"/>
          <w:sz w:val="24"/>
          <w:szCs w:val="24"/>
        </w:rPr>
        <w:t xml:space="preserve"> КГУ </w:t>
      </w:r>
      <w:r w:rsidR="00D304AF">
        <w:rPr>
          <w:rFonts w:ascii="Times New Roman" w:hAnsi="Times New Roman" w:cs="Times New Roman"/>
          <w:color w:val="0070C0"/>
          <w:sz w:val="24"/>
          <w:szCs w:val="24"/>
        </w:rPr>
        <w:t>«</w:t>
      </w:r>
      <w:r w:rsidR="00ED49F0">
        <w:rPr>
          <w:rFonts w:ascii="Times New Roman" w:hAnsi="Times New Roman" w:cs="Times New Roman"/>
          <w:color w:val="0070C0"/>
          <w:sz w:val="24"/>
          <w:szCs w:val="24"/>
        </w:rPr>
        <w:t xml:space="preserve">УЗ </w:t>
      </w:r>
      <w:proofErr w:type="spellStart"/>
      <w:r w:rsidR="00ED49F0">
        <w:rPr>
          <w:rFonts w:ascii="Times New Roman" w:hAnsi="Times New Roman" w:cs="Times New Roman"/>
          <w:color w:val="0070C0"/>
          <w:sz w:val="24"/>
          <w:szCs w:val="24"/>
        </w:rPr>
        <w:t>акимата</w:t>
      </w:r>
      <w:proofErr w:type="spellEnd"/>
      <w:r w:rsidR="00ED49F0">
        <w:rPr>
          <w:rFonts w:ascii="Times New Roman" w:hAnsi="Times New Roman" w:cs="Times New Roman"/>
          <w:color w:val="0070C0"/>
          <w:sz w:val="24"/>
          <w:szCs w:val="24"/>
        </w:rPr>
        <w:t xml:space="preserve"> СКО</w:t>
      </w:r>
      <w:r w:rsidR="00D304AF">
        <w:rPr>
          <w:rFonts w:ascii="Times New Roman" w:hAnsi="Times New Roman" w:cs="Times New Roman"/>
          <w:color w:val="0070C0"/>
          <w:sz w:val="24"/>
          <w:szCs w:val="24"/>
        </w:rPr>
        <w:t>»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пациентов  -  это  регламент  (порядок)  выполнения профессиональной      деятельности      сотрудниками    организации       здравоохранения, обеспечивающий   получение  пациентом  медицинской помощи надлежащего качества,  а  также  права  и  обязанности  пациента  при  получении медицинской помощи в организации здравоохранения.</w:t>
      </w:r>
    </w:p>
    <w:p w:rsidR="00ED43CC" w:rsidRPr="004E363E" w:rsidRDefault="00ED43CC" w:rsidP="00ED43CC">
      <w:pPr>
        <w:pStyle w:val="HTML"/>
        <w:ind w:left="-709" w:hanging="425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  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Правила  внутреннего  распорядка  для пациентов включают: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        -порядок обращения пациента в организацию здравоохранения;</w:t>
      </w:r>
    </w:p>
    <w:p w:rsidR="00ED43CC" w:rsidRPr="004E363E" w:rsidRDefault="00ED43CC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        -порядок госпитализации и выписки пациента;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        -права и обязанности пациента;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        -порядок  разрешения  конфликтных  ситуаций  между  организацией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         здравоохранения и пациентом;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        -порядок    предоставления   информации  о  состоянии   здоровья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         пациента;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        -порядок  выдачи  справок,  выписок  из медицинской документации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         пациенту или другим лицам;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        -время работы организации здравоохранения и ее должностных лиц;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        -информацию  о  перечне  платных  медицинских услуг и порядке их</w:t>
      </w:r>
    </w:p>
    <w:p w:rsidR="00ED43CC" w:rsidRPr="004E363E" w:rsidRDefault="00ED43CC" w:rsidP="00ED43CC">
      <w:pPr>
        <w:pStyle w:val="HTML"/>
        <w:ind w:left="-1134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         оказания;           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Правила  внутреннего  распорядка КГП на ПХВ</w:t>
      </w:r>
      <w:r w:rsidR="00ED49F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«Первая городская больница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» </w:t>
      </w:r>
      <w:r w:rsidR="00ED49F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КГУ </w:t>
      </w:r>
      <w:r w:rsidR="00D304AF">
        <w:rPr>
          <w:rFonts w:ascii="Times New Roman" w:hAnsi="Times New Roman" w:cs="Times New Roman"/>
          <w:b/>
          <w:color w:val="FF0000"/>
          <w:sz w:val="24"/>
          <w:szCs w:val="24"/>
        </w:rPr>
        <w:t>«</w:t>
      </w:r>
      <w:r w:rsidR="00ED49F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УЗ </w:t>
      </w:r>
      <w:proofErr w:type="spellStart"/>
      <w:r w:rsidR="00ED49F0">
        <w:rPr>
          <w:rFonts w:ascii="Times New Roman" w:hAnsi="Times New Roman" w:cs="Times New Roman"/>
          <w:b/>
          <w:color w:val="FF0000"/>
          <w:sz w:val="24"/>
          <w:szCs w:val="24"/>
        </w:rPr>
        <w:t>акимата</w:t>
      </w:r>
      <w:proofErr w:type="spellEnd"/>
      <w:r w:rsidR="00ED49F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СКО</w:t>
      </w:r>
      <w:r w:rsidR="00D304AF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обязательны  для всех пациентов</w:t>
      </w:r>
      <w:r w:rsidRPr="004E363E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,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проходящих обследование и лечение в данной    организации   здравоохранения. С правилами внутреннего распорядка больницы пациенты знакомятся под роспись в приемном отделении больницы, повторно в профильном отделении.  </w:t>
      </w:r>
    </w:p>
    <w:p w:rsidR="00ED43CC" w:rsidRPr="004E363E" w:rsidRDefault="00ED43CC" w:rsidP="00ED43CC">
      <w:pPr>
        <w:pStyle w:val="HTML"/>
        <w:ind w:left="-1134"/>
        <w:rPr>
          <w:rFonts w:ascii="Times New Roman" w:hAnsi="Times New Roman" w:cs="Times New Roman"/>
          <w:sz w:val="24"/>
          <w:szCs w:val="24"/>
        </w:rPr>
      </w:pPr>
    </w:p>
    <w:p w:rsidR="00ED43CC" w:rsidRPr="004E363E" w:rsidRDefault="00ED43CC" w:rsidP="00ED43CC">
      <w:pPr>
        <w:pStyle w:val="HTML"/>
        <w:ind w:left="-1134"/>
        <w:rPr>
          <w:rFonts w:ascii="Times New Roman" w:hAnsi="Times New Roman" w:cs="Times New Roman"/>
          <w:sz w:val="24"/>
          <w:szCs w:val="24"/>
        </w:rPr>
      </w:pPr>
      <w:r w:rsidRPr="004E363E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D43CC" w:rsidRPr="004E363E" w:rsidRDefault="00ED43CC" w:rsidP="00ED43CC">
      <w:pPr>
        <w:pStyle w:val="HTML"/>
        <w:ind w:left="-1134"/>
        <w:jc w:val="center"/>
        <w:rPr>
          <w:color w:val="FF0000"/>
          <w:sz w:val="24"/>
          <w:szCs w:val="24"/>
        </w:rPr>
      </w:pP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ПОРЯДОК ОБРАЩЕНИЯ ПАЦИЕНТА В ОРГАНИЗАЦИЮ ЗДРАВООХРАНЕНИЯ</w:t>
      </w:r>
    </w:p>
    <w:p w:rsidR="00ED43CC" w:rsidRPr="004E363E" w:rsidRDefault="00ED43CC" w:rsidP="00ED43CC">
      <w:pPr>
        <w:ind w:left="-1134"/>
        <w:jc w:val="center"/>
        <w:rPr>
          <w:b/>
          <w:bCs/>
          <w:color w:val="FF0000"/>
        </w:rPr>
      </w:pPr>
      <w:r w:rsidRPr="004E363E">
        <w:rPr>
          <w:b/>
          <w:bCs/>
          <w:color w:val="FF0000"/>
        </w:rPr>
        <w:t>Выписка из Кодекса «О здоровье народа и системе здравоохранения»                                                               от 18.09.2009г</w:t>
      </w:r>
    </w:p>
    <w:p w:rsidR="00ED43CC" w:rsidRPr="004E363E" w:rsidRDefault="00ED43CC" w:rsidP="00ED43CC">
      <w:pPr>
        <w:ind w:left="-1134"/>
        <w:rPr>
          <w:color w:val="FF0000"/>
        </w:rPr>
      </w:pPr>
      <w:r w:rsidRPr="004E363E">
        <w:rPr>
          <w:b/>
          <w:bCs/>
          <w:color w:val="FF0000"/>
        </w:rPr>
        <w:t>Статья 87. Гарантии обеспечения прав в области здравоохранения</w:t>
      </w:r>
    </w:p>
    <w:p w:rsidR="00ED43CC" w:rsidRPr="004E363E" w:rsidRDefault="00ED43CC" w:rsidP="00ED43CC">
      <w:pPr>
        <w:ind w:left="-1134"/>
        <w:jc w:val="both"/>
        <w:rPr>
          <w:color w:val="0070C0"/>
        </w:rPr>
      </w:pPr>
      <w:r w:rsidRPr="004E363E">
        <w:rPr>
          <w:color w:val="0070C0"/>
        </w:rPr>
        <w:t>Государство гарантирует гражданам Республики Казахстан:</w:t>
      </w:r>
    </w:p>
    <w:p w:rsidR="00ED43CC" w:rsidRPr="004E363E" w:rsidRDefault="00ED43CC" w:rsidP="00ED43CC">
      <w:pPr>
        <w:ind w:left="-1134"/>
        <w:jc w:val="both"/>
        <w:rPr>
          <w:color w:val="0070C0"/>
        </w:rPr>
      </w:pPr>
      <w:r w:rsidRPr="004E363E">
        <w:rPr>
          <w:color w:val="0070C0"/>
        </w:rPr>
        <w:t>1) право на охрану здоровья;</w:t>
      </w:r>
    </w:p>
    <w:p w:rsidR="00ED43CC" w:rsidRPr="004E363E" w:rsidRDefault="00ED43CC" w:rsidP="00ED43CC">
      <w:pPr>
        <w:ind w:left="-1134"/>
        <w:jc w:val="both"/>
        <w:rPr>
          <w:color w:val="0070C0"/>
        </w:rPr>
      </w:pPr>
      <w:r w:rsidRPr="004E363E">
        <w:rPr>
          <w:color w:val="0070C0"/>
        </w:rPr>
        <w:t>2) предоставление гарантированного объема бесплатной медицинской  помощи;</w:t>
      </w:r>
    </w:p>
    <w:p w:rsidR="00ED43CC" w:rsidRPr="004E363E" w:rsidRDefault="00ED43CC" w:rsidP="00ED43CC">
      <w:pPr>
        <w:ind w:left="-1134"/>
        <w:jc w:val="both"/>
        <w:rPr>
          <w:color w:val="0070C0"/>
        </w:rPr>
      </w:pPr>
      <w:r w:rsidRPr="004E363E">
        <w:rPr>
          <w:color w:val="0070C0"/>
        </w:rPr>
        <w:t>3) равный доступ к медицинской помощи;</w:t>
      </w:r>
    </w:p>
    <w:p w:rsidR="00ED43CC" w:rsidRPr="004E363E" w:rsidRDefault="00ED43CC" w:rsidP="00ED43CC">
      <w:pPr>
        <w:ind w:left="-1134"/>
        <w:jc w:val="both"/>
        <w:rPr>
          <w:color w:val="0070C0"/>
        </w:rPr>
      </w:pPr>
      <w:r w:rsidRPr="004E363E">
        <w:rPr>
          <w:color w:val="0070C0"/>
        </w:rPr>
        <w:t>4) качество медицинской помощи;</w:t>
      </w:r>
    </w:p>
    <w:p w:rsidR="00ED43CC" w:rsidRPr="004E363E" w:rsidRDefault="00ED43CC" w:rsidP="00ED43CC">
      <w:pPr>
        <w:ind w:left="-1134"/>
        <w:jc w:val="both"/>
        <w:rPr>
          <w:color w:val="0070C0"/>
        </w:rPr>
      </w:pPr>
      <w:r w:rsidRPr="004E363E">
        <w:rPr>
          <w:color w:val="0070C0"/>
        </w:rPr>
        <w:t>5) доступность, качество, эффективность и безопасность лекарственных средств;</w:t>
      </w:r>
    </w:p>
    <w:p w:rsidR="00ED43CC" w:rsidRPr="004E363E" w:rsidRDefault="00ED43CC" w:rsidP="00ED43CC">
      <w:pPr>
        <w:ind w:left="-1134"/>
        <w:jc w:val="both"/>
        <w:rPr>
          <w:color w:val="0070C0"/>
        </w:rPr>
      </w:pPr>
      <w:r w:rsidRPr="004E363E">
        <w:rPr>
          <w:color w:val="0070C0"/>
        </w:rPr>
        <w:t>6) проведение мероприятий по профилактике заболеваний, формированию здорового образа жизни и здорового питания;</w:t>
      </w:r>
    </w:p>
    <w:p w:rsidR="00ED43CC" w:rsidRPr="004E363E" w:rsidRDefault="00ED43CC" w:rsidP="00ED43CC">
      <w:pPr>
        <w:ind w:left="-1134"/>
        <w:jc w:val="both"/>
        <w:rPr>
          <w:color w:val="0070C0"/>
        </w:rPr>
      </w:pPr>
      <w:r w:rsidRPr="004E363E">
        <w:rPr>
          <w:color w:val="0070C0"/>
        </w:rPr>
        <w:t>7) неприкосновенность частной жизни, сохранение сведений, составляющих врачебную тайну;</w:t>
      </w:r>
    </w:p>
    <w:p w:rsidR="00ED43CC" w:rsidRPr="004E363E" w:rsidRDefault="00ED43CC" w:rsidP="00ED43CC">
      <w:pPr>
        <w:ind w:left="-1134"/>
        <w:jc w:val="both"/>
        <w:rPr>
          <w:color w:val="0070C0"/>
        </w:rPr>
      </w:pPr>
      <w:r w:rsidRPr="004E363E">
        <w:rPr>
          <w:color w:val="0070C0"/>
        </w:rPr>
        <w:t>8)свободу репродуктивного выбора, охрану репродуктивного здоровья и соблюдение репродуктивных прав;</w:t>
      </w:r>
    </w:p>
    <w:p w:rsidR="00ED43CC" w:rsidRPr="004E363E" w:rsidRDefault="00ED43CC" w:rsidP="00ED43CC">
      <w:pPr>
        <w:ind w:left="-1134"/>
        <w:jc w:val="both"/>
        <w:rPr>
          <w:color w:val="0070C0"/>
        </w:rPr>
      </w:pPr>
      <w:r w:rsidRPr="004E363E">
        <w:rPr>
          <w:color w:val="0070C0"/>
        </w:rPr>
        <w:t>9) санитарно-эпидемиологическое, экологическое благополучие и радиационную безопасность.</w:t>
      </w:r>
    </w:p>
    <w:p w:rsidR="00ED43CC" w:rsidRPr="004E363E" w:rsidRDefault="00ED43CC" w:rsidP="00ED43CC">
      <w:pPr>
        <w:ind w:left="-1134"/>
        <w:jc w:val="both"/>
        <w:rPr>
          <w:color w:val="0070C0"/>
        </w:rPr>
      </w:pPr>
    </w:p>
    <w:p w:rsidR="00ED43CC" w:rsidRDefault="00ED43CC" w:rsidP="00ED43CC">
      <w:pPr>
        <w:ind w:left="-1134"/>
        <w:jc w:val="both"/>
        <w:rPr>
          <w:color w:val="0070C0"/>
        </w:rPr>
      </w:pPr>
      <w:r w:rsidRPr="004E363E">
        <w:rPr>
          <w:color w:val="0070C0"/>
        </w:rPr>
        <w:t>      В  целях профилактики заболеваний, своевременной диагностики и лечения граждане РК закрепляются за организациями здравоохранения  по  месту   постоянного  жительства,  а  при наличии ведомственных организаций здравоохранения - также и по месту работы, службы, учебы. Каждый  гражданин  РК также  имеет  право получить  медицинскую помощь   в любой организации здравоохранения и у любого  медицинского  работника  частного  здравоохранения по своему выбору  за  счет  собственных  средств  или  средств  физических или юридических лиц.</w:t>
      </w:r>
    </w:p>
    <w:p w:rsidR="00A75D3B" w:rsidRPr="00064295" w:rsidRDefault="00A75D3B" w:rsidP="00A75D3B">
      <w:pPr>
        <w:pStyle w:val="HTML"/>
        <w:ind w:left="-1134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064295">
        <w:rPr>
          <w:rFonts w:ascii="Times New Roman" w:hAnsi="Times New Roman" w:cs="Times New Roman"/>
          <w:b/>
          <w:i/>
          <w:color w:val="FF0000"/>
          <w:sz w:val="24"/>
          <w:szCs w:val="24"/>
        </w:rPr>
        <w:lastRenderedPageBreak/>
        <w:t>При    состояниях,    требующих    срочного     медицинского вмешательства    (несчастный  случай,  травма,  отравление,   другие состояния  и  заболевания,  угрожающие жизни или здоровью гражданина или  окружающих  его  лиц),  необходимо обратиться в   государственную службу скорой медицинской помощи по телефону (103).</w:t>
      </w:r>
    </w:p>
    <w:p w:rsidR="00A75D3B" w:rsidRDefault="00A75D3B" w:rsidP="00A75D3B">
      <w:pPr>
        <w:pStyle w:val="HTML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33613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75D3B" w:rsidRPr="004E363E" w:rsidRDefault="00A75D3B" w:rsidP="00A75D3B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36136">
        <w:rPr>
          <w:rFonts w:ascii="Times New Roman" w:hAnsi="Times New Roman" w:cs="Times New Roman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Направление  на  госпитализацию  пациентов,  нуждающихся  в  стационарном   лечении,  осуществляется   амбулаторно-поликлиническим учреждением    после    предварительного   обследования  больных   в определенную больницу с указанием предварительного диагноза.</w:t>
      </w:r>
    </w:p>
    <w:p w:rsidR="00A75D3B" w:rsidRPr="004E363E" w:rsidRDefault="00A75D3B" w:rsidP="00ED43CC">
      <w:pPr>
        <w:ind w:left="-1134"/>
        <w:jc w:val="both"/>
        <w:rPr>
          <w:color w:val="0070C0"/>
        </w:rPr>
      </w:pP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</w:t>
      </w:r>
    </w:p>
    <w:p w:rsidR="00AF6676" w:rsidRDefault="00AF6676" w:rsidP="00ED43CC">
      <w:pPr>
        <w:pStyle w:val="HTML"/>
        <w:ind w:left="-113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F6676" w:rsidRDefault="00AF6676" w:rsidP="00ED43CC">
      <w:pPr>
        <w:pStyle w:val="HTML"/>
        <w:ind w:left="-113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D43CC" w:rsidRPr="004E363E" w:rsidRDefault="00ED43CC" w:rsidP="00ED43CC">
      <w:pPr>
        <w:pStyle w:val="HTML"/>
        <w:ind w:left="-113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ПОРЯДОК РАЗРЕШЕНИЯ КОНФЛИКТНЫХ СИТУАЦИЙ </w:t>
      </w:r>
      <w:proofErr w:type="gramStart"/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МЕЖДУ</w:t>
      </w:r>
      <w:proofErr w:type="gramEnd"/>
    </w:p>
    <w:p w:rsidR="00ED43CC" w:rsidRPr="004E363E" w:rsidRDefault="00ED43CC" w:rsidP="00ED43CC">
      <w:pPr>
        <w:pStyle w:val="HTML"/>
        <w:ind w:left="-113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ОРГАНИЗАЦИЕЙ ЗДРАВООХРАНЕНИЯ И ПАЦИЕНТОМ</w:t>
      </w:r>
    </w:p>
    <w:p w:rsidR="00ED43CC" w:rsidRPr="00D8697E" w:rsidRDefault="00ED43CC" w:rsidP="00ED43CC">
      <w:pPr>
        <w:pStyle w:val="HTML"/>
        <w:ind w:left="-1134"/>
        <w:jc w:val="center"/>
        <w:rPr>
          <w:rFonts w:ascii="Times New Roman" w:hAnsi="Times New Roman" w:cs="Times New Roman"/>
          <w:sz w:val="24"/>
          <w:szCs w:val="24"/>
        </w:rPr>
      </w:pP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 xml:space="preserve">      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К  числу  наиболее  типичных  конфликтных  ситуаций в сфере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медицинской помощи относятся:</w:t>
      </w:r>
    </w:p>
    <w:p w:rsidR="00ED43CC" w:rsidRPr="004E363E" w:rsidRDefault="00ED43CC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>-оказание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п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ациенту  медицинской  помощи  ненадлежащего качества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                                                                                          </w:t>
      </w:r>
      <w:r w:rsidR="00ED49F0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proofErr w:type="gramStart"/>
      <w:r w:rsidRPr="004E363E">
        <w:rPr>
          <w:rFonts w:ascii="Times New Roman" w:hAnsi="Times New Roman" w:cs="Times New Roman"/>
          <w:color w:val="0070C0"/>
          <w:sz w:val="24"/>
          <w:szCs w:val="24"/>
        </w:rPr>
        <w:t>-н</w:t>
      </w:r>
      <w:proofErr w:type="gramEnd"/>
      <w:r w:rsidRPr="004E363E">
        <w:rPr>
          <w:rFonts w:ascii="Times New Roman" w:hAnsi="Times New Roman" w:cs="Times New Roman"/>
          <w:color w:val="0070C0"/>
          <w:sz w:val="24"/>
          <w:szCs w:val="24"/>
        </w:rPr>
        <w:t>евыполнение,  несвоевременное,  некачественное  и   необоснованное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выполнение    диагностических,    лечебных,    профилактических    и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реабилитационных мероприятий);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>-нарушения в работе организации здравоохранения, наносящие ущерб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здоровью  пациента (внутрибольничное инфицирование, осложнения после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медицинских манипуляций);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>-преждевременное  прекращение  лечения,  приведшее  к  ухудшению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состояния больного;</w:t>
      </w:r>
    </w:p>
    <w:p w:rsidR="00ED43CC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>-нарушение  норм  медицинской  этики  и  деонтологии  со стороны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медицинских работников в отношении пациента, его родственников.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ED49F0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</w:t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В случае нарушения прав пациента,</w:t>
      </w:r>
      <w:r w:rsidR="00ED49F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он (его   законный представитель) должен сначала обращаться с жалобой непосредственно к руководителю или иному должностному лицу </w:t>
      </w:r>
    </w:p>
    <w:p w:rsidR="00ED43CC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КГП на ПХВ «</w:t>
      </w:r>
      <w:r w:rsidR="00ED49F0">
        <w:rPr>
          <w:rFonts w:ascii="Times New Roman" w:hAnsi="Times New Roman" w:cs="Times New Roman"/>
          <w:b/>
          <w:color w:val="FF0000"/>
          <w:sz w:val="24"/>
          <w:szCs w:val="24"/>
        </w:rPr>
        <w:t>Первая</w:t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городская больница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ED49F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КГУ </w:t>
      </w:r>
      <w:r w:rsidR="00D304AF">
        <w:rPr>
          <w:rFonts w:ascii="Times New Roman" w:hAnsi="Times New Roman" w:cs="Times New Roman"/>
          <w:b/>
          <w:color w:val="FF0000"/>
          <w:sz w:val="24"/>
          <w:szCs w:val="24"/>
        </w:rPr>
        <w:t>«</w:t>
      </w:r>
      <w:r w:rsidR="00ED49F0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УЗ </w:t>
      </w:r>
      <w:proofErr w:type="spellStart"/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акимата</w:t>
      </w:r>
      <w:proofErr w:type="spellEnd"/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СКО</w:t>
      </w:r>
      <w:r w:rsidR="00D304AF">
        <w:rPr>
          <w:rFonts w:ascii="Times New Roman" w:hAnsi="Times New Roman" w:cs="Times New Roman"/>
          <w:b/>
          <w:color w:val="FF0000"/>
          <w:sz w:val="24"/>
          <w:szCs w:val="24"/>
        </w:rPr>
        <w:t>»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Жалоба подается в устном либо письменном виде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(первый  экземпляр - секретарю главного врача  (либо непосредственно главному врачу или его  заместителю)</w:t>
      </w:r>
      <w:proofErr w:type="gramStart"/>
      <w:r w:rsidRPr="004E363E">
        <w:rPr>
          <w:rFonts w:ascii="Times New Roman" w:hAnsi="Times New Roman" w:cs="Times New Roman"/>
          <w:color w:val="0070C0"/>
          <w:sz w:val="24"/>
          <w:szCs w:val="24"/>
        </w:rPr>
        <w:t>,а</w:t>
      </w:r>
      <w:proofErr w:type="gramEnd"/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второй экземпляр остается на руках у подающего жалобу),при этом следует получить подпись секретаря с указанием входящего номера либо подпись главного врача (заместителя) с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указанием даты (в  случае  неотложной  ситуации - времени подачи жалобы).</w:t>
      </w:r>
    </w:p>
    <w:p w:rsidR="00ED43CC" w:rsidRPr="004E363E" w:rsidRDefault="00ED43CC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 xml:space="preserve">    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Жалоба должна содержать конкретную информацию, вопросы и четко сформулированные требования, подпись гражданина с указанием фамилии, имени, отчества, данные о месте жительства или работы (учебы). При наличии  подтверждающих  документов  они  должны  быть  приложены. 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>Ответ пациенту на жалобу предоставляется по желанию пациента в устной форме либо в письменном виде в сроки, установленные законодательством РК</w:t>
      </w:r>
      <w:r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>В спорных случаях пациент имеет право обращаться в вышестоящий орган или суд в порядке, установленном законодательством РК.</w:t>
      </w:r>
    </w:p>
    <w:p w:rsidR="00ED43CC" w:rsidRPr="004E363E" w:rsidRDefault="00ED43CC" w:rsidP="00ED43CC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D304AF" w:rsidRPr="004E363E" w:rsidRDefault="00D304AF" w:rsidP="00A75D3B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A1A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3FF" w:rsidRDefault="004B23FF"/>
    <w:p w:rsidR="00AF6676" w:rsidRDefault="00AF6676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284" w:rsidRDefault="00F74284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284" w:rsidRDefault="00F74284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284" w:rsidRDefault="00F74284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284" w:rsidRDefault="00F74284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284" w:rsidRDefault="00F74284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284" w:rsidRDefault="00F74284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284" w:rsidRDefault="00F74284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284" w:rsidRDefault="00F74284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284" w:rsidRDefault="00F74284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284" w:rsidRDefault="00F74284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F74284" w:rsidRDefault="00F74284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304AF" w:rsidRPr="004E363E" w:rsidRDefault="00D304AF" w:rsidP="00D304AF">
      <w:pPr>
        <w:pStyle w:val="HTML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ПОРЯДОК ГОСПИТАЛИЗАЦИИ И ВЫПИСКИ ПАЦИЕНТА</w:t>
      </w:r>
    </w:p>
    <w:p w:rsidR="00D304AF" w:rsidRPr="004E363E" w:rsidRDefault="00D304AF" w:rsidP="00D304AF">
      <w:pPr>
        <w:pStyle w:val="HTML"/>
        <w:ind w:left="-113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E363E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</w:p>
    <w:p w:rsidR="00D304AF" w:rsidRPr="004E363E" w:rsidRDefault="00D304AF" w:rsidP="00F7428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>В    стационары    больниц    госпитализируются   пациенты, нуждающиеся  в квалифицированном обследовании и стационарном лечении по направлению врачей амбулаторно-поликлинических учреждений, скорой и  неотложной  медицинской  помощи,  а  также  больные  по жизненным  показаниям без направления организаций здравоохранения.</w:t>
      </w:r>
    </w:p>
    <w:p w:rsidR="00D304AF" w:rsidRPr="004E363E" w:rsidRDefault="00D304AF" w:rsidP="00D304AF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>При    поступлении    в    стационар    по      направлению    амбулаторно-поликлинического   учреждения  пациент   (сопровождающее больного    лицо)    представляет:</w:t>
      </w:r>
    </w:p>
    <w:p w:rsidR="00D304AF" w:rsidRPr="004E363E" w:rsidRDefault="00D304AF" w:rsidP="00D304AF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1.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направление  на   госпитализацию установленной  формы, </w:t>
      </w:r>
    </w:p>
    <w:p w:rsidR="00D304AF" w:rsidRPr="004E363E" w:rsidRDefault="00D304AF" w:rsidP="00D304AF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2.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документ, удостоверяющий личность,</w:t>
      </w:r>
    </w:p>
    <w:p w:rsidR="00D304AF" w:rsidRPr="004E363E" w:rsidRDefault="00D304AF" w:rsidP="00D304AF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>3.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амбулаторную  карту.</w:t>
      </w:r>
    </w:p>
    <w:p w:rsidR="00D304AF" w:rsidRPr="004E363E" w:rsidRDefault="00D304AF" w:rsidP="00D304AF">
      <w:pPr>
        <w:pStyle w:val="HTML"/>
        <w:ind w:left="-1134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363E">
        <w:rPr>
          <w:rFonts w:ascii="Times New Roman" w:hAnsi="Times New Roman" w:cs="Times New Roman"/>
          <w:color w:val="FF0000"/>
          <w:sz w:val="24"/>
          <w:szCs w:val="24"/>
        </w:rPr>
        <w:t xml:space="preserve">Прием    больных   в  стационар  производится в приемном отделении: </w:t>
      </w:r>
      <w:r w:rsidRPr="004E363E">
        <w:rPr>
          <w:rFonts w:ascii="Times New Roman" w:hAnsi="Times New Roman" w:cs="Times New Roman"/>
          <w:color w:val="FF0000"/>
          <w:sz w:val="24"/>
          <w:szCs w:val="24"/>
        </w:rPr>
        <w:br/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экстренных больных – круглосуточно; </w:t>
      </w:r>
    </w:p>
    <w:p w:rsidR="00D304AF" w:rsidRPr="004E363E" w:rsidRDefault="00D304AF" w:rsidP="00D304AF">
      <w:pPr>
        <w:pStyle w:val="HTML"/>
        <w:ind w:left="-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плановых больных: - с 09.00-15.00</w:t>
      </w:r>
    </w:p>
    <w:p w:rsidR="00D304AF" w:rsidRPr="004E363E" w:rsidRDefault="00D304AF" w:rsidP="00D304AF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Здесь производится тщательный  осмотр и необходимое для уточнения диагноза обследование больного,  устанавливается предварительный диагноз и решается вопрос о   том,  в  какое  специализированное  отделение  он  должен   быть госпитализирован,  о  чем  делается соответствующая запись в истории болезни. При  приеме  больного  сестра  приемного  отделения  вносит паспортные  данные в историю болезни и заносит в журнал учета приема больных    и   отказов  в  госпитализации  необходимые  сведения   </w:t>
      </w:r>
      <w:proofErr w:type="gramStart"/>
      <w:r w:rsidRPr="004E363E">
        <w:rPr>
          <w:rFonts w:ascii="Times New Roman" w:hAnsi="Times New Roman" w:cs="Times New Roman"/>
          <w:color w:val="0070C0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поступившем. Вопрос   о  необходимости  санитарной  обработки   решается дежурным  врачом.  Санитарную  обработку  больного  в  установленном порядке  проводит младший или средний медицинский персонал приемного отделения стационара. </w:t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Б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ольной имеет право </w:t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пользоваться  личным  бельем, одеждой и обувью.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При  госпитализации  больного  дежурный  персонал приемного отделения  обязан проявлять к нему чуткость и внимание, осуществлять транспортировку    с   учетом  тяжести  состояния  его  здоровья   и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сопровождать пациента в соответствующее отделение с личной передачей его дежурной медицинской сестре.</w:t>
      </w:r>
    </w:p>
    <w:p w:rsidR="00D304AF" w:rsidRDefault="00D304AF" w:rsidP="00D304AF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В  случае  отказа  в госпитализации дежурный врач оказывает больному  необходимую  </w:t>
      </w:r>
      <w:r>
        <w:rPr>
          <w:rFonts w:ascii="Times New Roman" w:hAnsi="Times New Roman" w:cs="Times New Roman"/>
          <w:color w:val="0070C0"/>
          <w:sz w:val="24"/>
          <w:szCs w:val="24"/>
        </w:rPr>
        <w:t>м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едицинскую  помощь  и в журнале учета приема больных и отказов в госпитализации делает запись о причинах отказа в госпитализации и принятых мерах.</w:t>
      </w:r>
    </w:p>
    <w:p w:rsidR="00D304AF" w:rsidRPr="004E363E" w:rsidRDefault="00D304AF" w:rsidP="00D304AF">
      <w:pPr>
        <w:pStyle w:val="HTML"/>
        <w:ind w:left="-1134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363E">
        <w:rPr>
          <w:rFonts w:ascii="Times New Roman" w:hAnsi="Times New Roman" w:cs="Times New Roman"/>
          <w:color w:val="FF0000"/>
          <w:sz w:val="24"/>
          <w:szCs w:val="24"/>
        </w:rPr>
        <w:t xml:space="preserve">Выписка больного проводится лечащим  врачом по согласованию  с </w:t>
      </w:r>
      <w:proofErr w:type="gramStart"/>
      <w:r w:rsidRPr="004E363E">
        <w:rPr>
          <w:rFonts w:ascii="Times New Roman" w:hAnsi="Times New Roman" w:cs="Times New Roman"/>
          <w:color w:val="FF0000"/>
          <w:sz w:val="24"/>
          <w:szCs w:val="24"/>
        </w:rPr>
        <w:t>заведующим отделения</w:t>
      </w:r>
      <w:proofErr w:type="gramEnd"/>
      <w:r w:rsidRPr="004E36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с</w:t>
      </w:r>
      <w:r w:rsidRPr="004E363E">
        <w:rPr>
          <w:rFonts w:ascii="Times New Roman" w:hAnsi="Times New Roman" w:cs="Times New Roman"/>
          <w:color w:val="FF0000"/>
          <w:sz w:val="24"/>
          <w:szCs w:val="24"/>
        </w:rPr>
        <w:t xml:space="preserve">тационара </w:t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ежедневно с 12.00. </w:t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br/>
        <w:t>Выписка из больницы разрешается:</w:t>
      </w:r>
    </w:p>
    <w:p w:rsidR="00D304AF" w:rsidRPr="004E363E" w:rsidRDefault="00D304AF" w:rsidP="00D304AF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>-при выздоровлении больного;</w:t>
      </w:r>
    </w:p>
    <w:p w:rsidR="00D304AF" w:rsidRPr="004E363E" w:rsidRDefault="00D304AF" w:rsidP="00D304AF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-по окончанию полного курса лечения, установленного </w:t>
      </w:r>
    </w:p>
    <w:p w:rsidR="00D304AF" w:rsidRPr="004E363E" w:rsidRDefault="00D304AF" w:rsidP="00D304AF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  -при  стойком  улучшении,  когда  по  состоянию здоровья больной может без ущерба  для      здоровья продолжать лечение в амбулаторно-поликлиническом учреждении или    домашних условиях;</w:t>
      </w:r>
    </w:p>
    <w:p w:rsidR="00D304AF" w:rsidRPr="004E363E" w:rsidRDefault="00D304AF" w:rsidP="00D304AF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>-при  необходимости  перевода больного в другую организацию здравоохранения;</w:t>
      </w:r>
    </w:p>
    <w:p w:rsidR="00D304AF" w:rsidRPr="004E363E" w:rsidRDefault="00D304AF" w:rsidP="00D304AF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>-по  письменному   требованию больного либо его законного представителя  до излечения,  если выписка не угрожает жизни больного и не опасна  для  окружающих.</w:t>
      </w:r>
      <w:r w:rsidR="003D756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В  этом  случае  выписка может быть проведена только с разрешения главного врача больницы  или его заместителя по медицинской части.</w:t>
      </w:r>
    </w:p>
    <w:p w:rsidR="00ED43CC" w:rsidRDefault="00ED43CC" w:rsidP="00D304AF">
      <w:pPr>
        <w:ind w:left="-1134"/>
        <w:jc w:val="both"/>
      </w:pPr>
    </w:p>
    <w:p w:rsidR="00A75D3B" w:rsidRDefault="00A75D3B" w:rsidP="00A75D3B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>Перед  выпиской из стационара производится  заключительный осмотр больного и в день его выбытия из стационара ему выдается справка с указанием  сроков лечения и диагноза или эпикриз (выписка из истории болезни), листок временной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нетрудоспособности. </w:t>
      </w:r>
    </w:p>
    <w:p w:rsidR="00A75D3B" w:rsidRDefault="00A75D3B" w:rsidP="00A75D3B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Первый экземпляр эпикриза вклеивается в медицинскую карту    стационарного  больного,  </w:t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второй экземпляр по медицинским показаниям дается на руки пациенту под роспись.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 История болезни после выбытия пациента из  стационара оформляется  и  сдается на хранение в медицинский архив организации  здравоохранения.</w:t>
      </w:r>
    </w:p>
    <w:p w:rsidR="00A75D3B" w:rsidRPr="004E363E" w:rsidRDefault="00A75D3B" w:rsidP="00A75D3B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A75D3B" w:rsidRPr="004E363E" w:rsidRDefault="00A75D3B" w:rsidP="00A75D3B">
      <w:pPr>
        <w:pStyle w:val="HTML"/>
        <w:ind w:left="-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</w:t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Госпитализация  больных в дневной стационар организаций  здравоохранения осуществляется в соответствии с порядком, принятым для стационаров с круглосуточным пребыванием.</w:t>
      </w:r>
    </w:p>
    <w:p w:rsidR="00A75D3B" w:rsidRDefault="00A75D3B" w:rsidP="00A75D3B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lastRenderedPageBreak/>
        <w:t>В случае доставки в организацию здравоохранения больных (пострадавших) в    бессознательном состоянии без документов, удостоверяющих  личность (паспорта,  военного билета, удостоверения личности),  либо иной информации, позволяющей установить личность пациента, а также в случае их смерти медицинские работники обязаны информировать правоохранительные органы по месту расположения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организации здравоохранения.</w:t>
      </w:r>
    </w:p>
    <w:p w:rsidR="003D756B" w:rsidRDefault="003D756B" w:rsidP="00D304AF">
      <w:pPr>
        <w:ind w:left="-1134"/>
        <w:jc w:val="both"/>
      </w:pPr>
    </w:p>
    <w:p w:rsidR="003D756B" w:rsidRDefault="003D756B" w:rsidP="003D756B">
      <w:pPr>
        <w:pStyle w:val="HTML"/>
        <w:ind w:left="-113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D756B" w:rsidRPr="004E363E" w:rsidRDefault="003D756B" w:rsidP="003D756B">
      <w:pPr>
        <w:pStyle w:val="HTML"/>
        <w:ind w:left="-113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ПОРЯДОК ПРЕДОСТАВЛЕНИЯ ИНФОРМАЦИИ О СОСТОЯНИИ ЗДОРОВЬЯ</w:t>
      </w:r>
    </w:p>
    <w:p w:rsidR="003D756B" w:rsidRPr="004E363E" w:rsidRDefault="003D756B" w:rsidP="003D756B">
      <w:pPr>
        <w:pStyle w:val="HTML"/>
        <w:ind w:left="-113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ПАЦИЕНТА</w:t>
      </w:r>
    </w:p>
    <w:p w:rsidR="003D756B" w:rsidRPr="004E363E" w:rsidRDefault="003D756B" w:rsidP="003D756B">
      <w:pPr>
        <w:pStyle w:val="HTML"/>
        <w:ind w:left="-113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D756B" w:rsidRPr="004E363E" w:rsidRDefault="003D756B" w:rsidP="003D756B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 xml:space="preserve">       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Информация о состоянии здоровья предоставляется пациенту в доступной,    соответствующей требованиям  медицинской этики и деонтологии форме</w:t>
      </w:r>
      <w:r w:rsidRPr="00D8697E">
        <w:rPr>
          <w:rFonts w:ascii="Times New Roman" w:hAnsi="Times New Roman" w:cs="Times New Roman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лечащим  врачом, заведующим отделением или иными должностными лицами организации  здравоохранения.</w:t>
      </w:r>
      <w:r w:rsidRPr="00DF1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Она должна содержать сведения о результатах обследования, наличии заболевания, диагнозе и прогнозе, методах обследования и лечения, связанном с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ними риске, возможных  вариантах  медицинского  вмешательства и их последствиях, а также о результатах проведенного лечения и возможных осложнениях. Информация  о состоянии здоровья пациента сообщается членам его семьи, если пациент не запретил  сообщать им об этом или не назначил лицо, которому должна быть передана такая информация. Информация, содержащаяся в медицинской документации, составляет врачебную тайну и может предоставляться без согласия пациента только по основаниям, предусмотренным законодательными актами.</w:t>
      </w:r>
    </w:p>
    <w:p w:rsidR="003D756B" w:rsidRDefault="003D756B" w:rsidP="003D756B">
      <w:pPr>
        <w:pStyle w:val="HTML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D8697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D756B" w:rsidRDefault="003D756B" w:rsidP="003D756B">
      <w:pPr>
        <w:pStyle w:val="HTML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756B" w:rsidRPr="004E363E" w:rsidRDefault="003D756B" w:rsidP="003D756B">
      <w:pPr>
        <w:pStyle w:val="HTML"/>
        <w:ind w:left="-113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ПОРЯДОК ВЫДАЧИ СПРАВОК, ВЫПИСОК </w:t>
      </w:r>
      <w:proofErr w:type="gramStart"/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ИЗ</w:t>
      </w:r>
      <w:proofErr w:type="gramEnd"/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МЕДИЦИНСКОЙ</w:t>
      </w:r>
    </w:p>
    <w:p w:rsidR="003D756B" w:rsidRDefault="003D756B" w:rsidP="003D756B">
      <w:pPr>
        <w:pStyle w:val="HTML"/>
        <w:ind w:left="-113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4E363E">
        <w:rPr>
          <w:rFonts w:ascii="Times New Roman" w:hAnsi="Times New Roman" w:cs="Times New Roman"/>
          <w:b/>
          <w:color w:val="FF0000"/>
          <w:sz w:val="24"/>
          <w:szCs w:val="24"/>
        </w:rPr>
        <w:t>ДОКУМЕНТАЦИИ ПАЦИЕНТУ ИЛИ ДРУГИМ ЛИЦАМ</w:t>
      </w:r>
    </w:p>
    <w:p w:rsidR="003D756B" w:rsidRPr="004E363E" w:rsidRDefault="003D756B" w:rsidP="003D756B">
      <w:pPr>
        <w:pStyle w:val="HTML"/>
        <w:ind w:left="-113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D756B" w:rsidRPr="004E363E" w:rsidRDefault="003D756B" w:rsidP="003D756B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70C0"/>
          <w:sz w:val="24"/>
          <w:szCs w:val="24"/>
        </w:rPr>
        <w:t xml:space="preserve">      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>Порядок    выдачи   документов,  удостоверяющих   временную нетрудоспособность,  а  также  выписок  из  медицинской документации утверждается Министерством здравоохранения РК. Документами,  удостоверяющими  временную нетрудоспособность</w:t>
      </w:r>
      <w:r>
        <w:rPr>
          <w:rFonts w:ascii="Times New Roman" w:hAnsi="Times New Roman" w:cs="Times New Roman"/>
          <w:color w:val="0070C0"/>
          <w:sz w:val="24"/>
          <w:szCs w:val="24"/>
        </w:rPr>
        <w:t xml:space="preserve">  </w:t>
      </w:r>
      <w:r w:rsidRPr="004E363E">
        <w:rPr>
          <w:rFonts w:ascii="Times New Roman" w:hAnsi="Times New Roman" w:cs="Times New Roman"/>
          <w:color w:val="0070C0"/>
          <w:sz w:val="24"/>
          <w:szCs w:val="24"/>
        </w:rPr>
        <w:t xml:space="preserve">больного, являются  установленной формы листок нетрудоспособности и справка о временной нетрудоспособности.      </w:t>
      </w:r>
    </w:p>
    <w:p w:rsidR="003D756B" w:rsidRPr="004E363E" w:rsidRDefault="003D756B" w:rsidP="003D756B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4E363E">
        <w:rPr>
          <w:rFonts w:ascii="Times New Roman" w:hAnsi="Times New Roman" w:cs="Times New Roman"/>
          <w:color w:val="0070C0"/>
          <w:sz w:val="24"/>
          <w:szCs w:val="24"/>
        </w:rPr>
        <w:t>При заболеваниях (травмах) листок  нетрудоспособности  выдается в день установления нетрудоспособности, включая выходные и праздничные  дни. Не допускается его выдача за прошедшие дни, когда больной не был освидетельствован врачом. В исключительных случаях листок нетрудоспособности может быть выдан за прошедшие дни по решению ВКК.</w:t>
      </w:r>
    </w:p>
    <w:p w:rsidR="003D756B" w:rsidRDefault="003D756B" w:rsidP="003D756B">
      <w:pPr>
        <w:pStyle w:val="HTML"/>
        <w:ind w:left="-1134"/>
        <w:jc w:val="both"/>
        <w:rPr>
          <w:rFonts w:ascii="Times New Roman" w:hAnsi="Times New Roman" w:cs="Times New Roman"/>
          <w:sz w:val="24"/>
          <w:szCs w:val="24"/>
        </w:rPr>
      </w:pPr>
      <w:r w:rsidRPr="00D8697E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D43CC" w:rsidRDefault="00ED43CC" w:rsidP="003D756B">
      <w:pPr>
        <w:ind w:left="-1134"/>
        <w:jc w:val="both"/>
      </w:pPr>
    </w:p>
    <w:p w:rsidR="00D304AF" w:rsidRDefault="00D304AF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D304AF" w:rsidRDefault="00D304AF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D304AF" w:rsidRDefault="00D304AF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3D756B" w:rsidRDefault="003D756B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3D756B" w:rsidRDefault="003D756B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3D756B" w:rsidRDefault="003D756B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3D756B" w:rsidRDefault="003D756B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3D756B" w:rsidRDefault="003D756B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F74284" w:rsidRDefault="00F74284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F74284" w:rsidRDefault="00F74284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F74284" w:rsidRDefault="00F74284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F74284" w:rsidRDefault="00F74284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F74284" w:rsidRDefault="00F74284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F74284" w:rsidRDefault="00F74284" w:rsidP="003D756B">
      <w:pPr>
        <w:ind w:left="-1134"/>
        <w:jc w:val="both"/>
        <w:rPr>
          <w:b/>
          <w:color w:val="FF0000"/>
          <w:sz w:val="28"/>
          <w:szCs w:val="28"/>
        </w:rPr>
      </w:pPr>
      <w:bookmarkStart w:id="0" w:name="_GoBack"/>
      <w:bookmarkEnd w:id="0"/>
    </w:p>
    <w:p w:rsidR="003D756B" w:rsidRDefault="003D756B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3D756B" w:rsidRDefault="003D756B" w:rsidP="003D756B">
      <w:pPr>
        <w:ind w:left="-1134"/>
        <w:jc w:val="both"/>
        <w:rPr>
          <w:b/>
          <w:color w:val="FF0000"/>
          <w:sz w:val="28"/>
          <w:szCs w:val="28"/>
        </w:rPr>
      </w:pPr>
    </w:p>
    <w:p w:rsidR="001032FF" w:rsidRPr="00E94F6B" w:rsidRDefault="001032FF" w:rsidP="001032FF">
      <w:pPr>
        <w:jc w:val="center"/>
        <w:rPr>
          <w:b/>
          <w:color w:val="FF000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lastRenderedPageBreak/>
        <w:t>Внутренний распорядок дня для пациентов</w:t>
      </w:r>
    </w:p>
    <w:p w:rsidR="00792692" w:rsidRDefault="001032FF" w:rsidP="00792692">
      <w:pPr>
        <w:jc w:val="center"/>
        <w:rPr>
          <w:b/>
          <w:color w:val="FF000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 xml:space="preserve"> КГП на ПХВ </w:t>
      </w:r>
      <w:r w:rsidR="00792692">
        <w:rPr>
          <w:b/>
          <w:color w:val="FF0000"/>
          <w:sz w:val="28"/>
          <w:szCs w:val="28"/>
        </w:rPr>
        <w:t>«Первая городская больница</w:t>
      </w:r>
      <w:r w:rsidR="00792692" w:rsidRPr="00E94F6B">
        <w:rPr>
          <w:b/>
          <w:color w:val="FF0000"/>
          <w:sz w:val="28"/>
          <w:szCs w:val="28"/>
        </w:rPr>
        <w:t xml:space="preserve">» </w:t>
      </w:r>
    </w:p>
    <w:p w:rsidR="00792692" w:rsidRDefault="00792692" w:rsidP="00792692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КГУ «Управление здравоохранения </w:t>
      </w:r>
      <w:proofErr w:type="spellStart"/>
      <w:r>
        <w:rPr>
          <w:b/>
          <w:color w:val="FF0000"/>
          <w:sz w:val="28"/>
          <w:szCs w:val="28"/>
        </w:rPr>
        <w:t>акимата</w:t>
      </w:r>
      <w:proofErr w:type="spellEnd"/>
      <w:r>
        <w:rPr>
          <w:b/>
          <w:color w:val="FF0000"/>
          <w:sz w:val="28"/>
          <w:szCs w:val="28"/>
        </w:rPr>
        <w:t xml:space="preserve"> С</w:t>
      </w:r>
      <w:r w:rsidRPr="00E94F6B">
        <w:rPr>
          <w:b/>
          <w:color w:val="FF0000"/>
          <w:sz w:val="28"/>
          <w:szCs w:val="28"/>
        </w:rPr>
        <w:t>КО</w:t>
      </w:r>
      <w:r>
        <w:rPr>
          <w:b/>
          <w:color w:val="FF0000"/>
          <w:sz w:val="28"/>
          <w:szCs w:val="28"/>
        </w:rPr>
        <w:t>»</w:t>
      </w:r>
    </w:p>
    <w:p w:rsidR="001032FF" w:rsidRPr="00E94F6B" w:rsidRDefault="001032FF" w:rsidP="001032FF">
      <w:pPr>
        <w:jc w:val="center"/>
        <w:rPr>
          <w:b/>
          <w:color w:val="FF0000"/>
          <w:sz w:val="28"/>
          <w:szCs w:val="28"/>
        </w:rPr>
      </w:pPr>
    </w:p>
    <w:p w:rsidR="001032FF" w:rsidRPr="00E94F6B" w:rsidRDefault="001032FF" w:rsidP="001032FF">
      <w:pPr>
        <w:pStyle w:val="HTML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94F6B">
        <w:rPr>
          <w:rFonts w:ascii="Times New Roman" w:hAnsi="Times New Roman" w:cs="Times New Roman"/>
          <w:b/>
          <w:color w:val="FF0000"/>
          <w:sz w:val="28"/>
          <w:szCs w:val="28"/>
        </w:rPr>
        <w:tab/>
      </w:r>
    </w:p>
    <w:p w:rsidR="001032FF" w:rsidRPr="00CE2EE0" w:rsidRDefault="001032FF" w:rsidP="001032FF">
      <w:pPr>
        <w:tabs>
          <w:tab w:val="left" w:pos="-851"/>
        </w:tabs>
        <w:ind w:left="-851"/>
        <w:rPr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06.00-07.30</w:t>
      </w:r>
      <w:r>
        <w:rPr>
          <w:b/>
          <w:color w:val="FF0000"/>
          <w:sz w:val="28"/>
          <w:szCs w:val="28"/>
        </w:rPr>
        <w:t xml:space="preserve">   </w:t>
      </w:r>
      <w:r w:rsidRPr="00E94F6B">
        <w:rPr>
          <w:color w:val="0070C0"/>
          <w:sz w:val="28"/>
          <w:szCs w:val="28"/>
        </w:rPr>
        <w:t>Подъем, утренние лечебные и диагностические  процедуры</w:t>
      </w:r>
    </w:p>
    <w:p w:rsidR="001032FF" w:rsidRPr="00E94F6B" w:rsidRDefault="001032FF" w:rsidP="001032FF">
      <w:pPr>
        <w:tabs>
          <w:tab w:val="left" w:pos="-851"/>
        </w:tabs>
        <w:ind w:left="-851"/>
        <w:rPr>
          <w:color w:val="0070C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07.30-8.00</w:t>
      </w:r>
      <w:r w:rsidRPr="00CE2EE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E94F6B">
        <w:rPr>
          <w:color w:val="0070C0"/>
          <w:sz w:val="28"/>
          <w:szCs w:val="28"/>
        </w:rPr>
        <w:t>Утренний гигиенический туалет</w:t>
      </w:r>
    </w:p>
    <w:p w:rsidR="001032FF" w:rsidRPr="00E94F6B" w:rsidRDefault="001032FF" w:rsidP="00AF6676">
      <w:pPr>
        <w:tabs>
          <w:tab w:val="left" w:pos="709"/>
        </w:tabs>
        <w:ind w:left="709" w:hanging="1560"/>
        <w:rPr>
          <w:color w:val="0070C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08.00-9.00</w:t>
      </w:r>
      <w:r>
        <w:rPr>
          <w:b/>
          <w:color w:val="FF0000"/>
          <w:sz w:val="28"/>
          <w:szCs w:val="28"/>
        </w:rPr>
        <w:t xml:space="preserve">     </w:t>
      </w:r>
      <w:r w:rsidRPr="00E94F6B">
        <w:rPr>
          <w:color w:val="0070C0"/>
          <w:sz w:val="28"/>
          <w:szCs w:val="28"/>
        </w:rPr>
        <w:t>Сдача обще</w:t>
      </w:r>
      <w:r w:rsidR="00AF6676">
        <w:rPr>
          <w:color w:val="0070C0"/>
          <w:sz w:val="28"/>
          <w:szCs w:val="28"/>
        </w:rPr>
        <w:t>-</w:t>
      </w:r>
      <w:r w:rsidRPr="00E94F6B">
        <w:rPr>
          <w:color w:val="0070C0"/>
          <w:sz w:val="28"/>
          <w:szCs w:val="28"/>
        </w:rPr>
        <w:t xml:space="preserve">клинических и биохимических анализов, </w:t>
      </w:r>
      <w:r>
        <w:rPr>
          <w:color w:val="0070C0"/>
          <w:sz w:val="28"/>
          <w:szCs w:val="28"/>
        </w:rPr>
        <w:t xml:space="preserve">   д</w:t>
      </w:r>
      <w:r w:rsidRPr="00E94F6B">
        <w:rPr>
          <w:color w:val="0070C0"/>
          <w:sz w:val="28"/>
          <w:szCs w:val="28"/>
        </w:rPr>
        <w:t>иагностические обследования.</w:t>
      </w:r>
    </w:p>
    <w:p w:rsidR="001032FF" w:rsidRPr="00E94F6B" w:rsidRDefault="001032FF" w:rsidP="001032FF">
      <w:pPr>
        <w:tabs>
          <w:tab w:val="left" w:pos="-851"/>
        </w:tabs>
        <w:ind w:left="-851"/>
        <w:rPr>
          <w:color w:val="0070C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09.00-10.00</w:t>
      </w:r>
      <w:r w:rsidRPr="00CE2E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94F6B">
        <w:rPr>
          <w:color w:val="0070C0"/>
          <w:sz w:val="28"/>
          <w:szCs w:val="28"/>
        </w:rPr>
        <w:t>Завтрак</w:t>
      </w:r>
    </w:p>
    <w:p w:rsidR="001032FF" w:rsidRPr="00CE2EE0" w:rsidRDefault="001032FF" w:rsidP="001032FF">
      <w:pPr>
        <w:tabs>
          <w:tab w:val="left" w:pos="-851"/>
        </w:tabs>
        <w:ind w:left="-851"/>
        <w:rPr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10.00-11.00</w:t>
      </w:r>
      <w:r w:rsidRPr="00CE2E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94F6B">
        <w:rPr>
          <w:color w:val="0070C0"/>
          <w:sz w:val="28"/>
          <w:szCs w:val="28"/>
        </w:rPr>
        <w:t>Осмотр лечащего врача</w:t>
      </w:r>
    </w:p>
    <w:p w:rsidR="001032FF" w:rsidRPr="00CE2EE0" w:rsidRDefault="001032FF" w:rsidP="001032FF">
      <w:pPr>
        <w:tabs>
          <w:tab w:val="left" w:pos="-851"/>
        </w:tabs>
        <w:ind w:left="-851"/>
        <w:rPr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10.00-13.00</w:t>
      </w:r>
      <w:r w:rsidRPr="00CE2E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94F6B">
        <w:rPr>
          <w:color w:val="0070C0"/>
          <w:sz w:val="28"/>
          <w:szCs w:val="28"/>
        </w:rPr>
        <w:t xml:space="preserve">Лечебные процедуры. Диагностические обследования и </w:t>
      </w:r>
      <w:r>
        <w:rPr>
          <w:color w:val="0070C0"/>
          <w:sz w:val="28"/>
          <w:szCs w:val="28"/>
        </w:rPr>
        <w:t xml:space="preserve">        </w:t>
      </w:r>
      <w:r w:rsidRPr="00E94F6B">
        <w:rPr>
          <w:color w:val="0070C0"/>
          <w:sz w:val="28"/>
          <w:szCs w:val="28"/>
        </w:rPr>
        <w:t>осмотры</w:t>
      </w:r>
      <w:r w:rsidRPr="00CE2EE0">
        <w:rPr>
          <w:sz w:val="28"/>
          <w:szCs w:val="28"/>
        </w:rPr>
        <w:t>.</w:t>
      </w:r>
    </w:p>
    <w:p w:rsidR="001032FF" w:rsidRPr="00E94F6B" w:rsidRDefault="001032FF" w:rsidP="001032FF">
      <w:pPr>
        <w:tabs>
          <w:tab w:val="left" w:pos="-851"/>
        </w:tabs>
        <w:ind w:left="-851"/>
        <w:rPr>
          <w:color w:val="0070C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13.00-14.00</w:t>
      </w:r>
      <w:r w:rsidRPr="00E94F6B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E94F6B">
        <w:rPr>
          <w:color w:val="0070C0"/>
          <w:sz w:val="28"/>
          <w:szCs w:val="28"/>
        </w:rPr>
        <w:t>Обед</w:t>
      </w:r>
    </w:p>
    <w:p w:rsidR="001032FF" w:rsidRPr="00E94F6B" w:rsidRDefault="001032FF" w:rsidP="001032FF">
      <w:pPr>
        <w:tabs>
          <w:tab w:val="left" w:pos="-851"/>
        </w:tabs>
        <w:ind w:left="-851"/>
        <w:rPr>
          <w:color w:val="FF000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14.00-16.00</w:t>
      </w:r>
      <w:r w:rsidRPr="00E94F6B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E94F6B">
        <w:rPr>
          <w:color w:val="0070C0"/>
          <w:sz w:val="28"/>
          <w:szCs w:val="28"/>
        </w:rPr>
        <w:t>Тихий час</w:t>
      </w:r>
    </w:p>
    <w:p w:rsidR="001032FF" w:rsidRPr="00E94F6B" w:rsidRDefault="001032FF" w:rsidP="001032FF">
      <w:pPr>
        <w:tabs>
          <w:tab w:val="left" w:pos="-851"/>
        </w:tabs>
        <w:ind w:left="-851"/>
        <w:rPr>
          <w:color w:val="0070C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16.00-16.15</w:t>
      </w:r>
      <w:r w:rsidRPr="00E94F6B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E94F6B">
        <w:rPr>
          <w:color w:val="0070C0"/>
          <w:sz w:val="28"/>
          <w:szCs w:val="28"/>
        </w:rPr>
        <w:t>Измерение температуры тела</w:t>
      </w:r>
    </w:p>
    <w:p w:rsidR="001032FF" w:rsidRPr="00E94F6B" w:rsidRDefault="00832FB1" w:rsidP="00832FB1">
      <w:pPr>
        <w:tabs>
          <w:tab w:val="left" w:pos="1980"/>
        </w:tabs>
        <w:ind w:left="709" w:hanging="1702"/>
        <w:rPr>
          <w:color w:val="0070C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</w:t>
      </w:r>
      <w:r w:rsidR="001032FF" w:rsidRPr="00E94F6B">
        <w:rPr>
          <w:b/>
          <w:color w:val="FF0000"/>
          <w:sz w:val="28"/>
          <w:szCs w:val="28"/>
        </w:rPr>
        <w:t>16.15-19.00</w:t>
      </w:r>
      <w:r w:rsidR="001032FF" w:rsidRPr="00E94F6B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="001032FF" w:rsidRPr="00E94F6B">
        <w:rPr>
          <w:color w:val="0070C0"/>
          <w:sz w:val="28"/>
          <w:szCs w:val="28"/>
        </w:rPr>
        <w:t xml:space="preserve">Посещение пациентов родственниками, прогулки, свободное </w:t>
      </w:r>
      <w:r w:rsidR="001032FF">
        <w:rPr>
          <w:color w:val="0070C0"/>
          <w:sz w:val="28"/>
          <w:szCs w:val="28"/>
        </w:rPr>
        <w:t xml:space="preserve">  </w:t>
      </w:r>
      <w:r w:rsidR="001032FF" w:rsidRPr="00E94F6B">
        <w:rPr>
          <w:color w:val="0070C0"/>
          <w:sz w:val="28"/>
          <w:szCs w:val="28"/>
        </w:rPr>
        <w:t xml:space="preserve">время (чтение литературы, просмотр телепередач, общение). </w:t>
      </w:r>
      <w:r w:rsidR="001032FF">
        <w:rPr>
          <w:color w:val="0070C0"/>
          <w:sz w:val="28"/>
          <w:szCs w:val="28"/>
        </w:rPr>
        <w:t xml:space="preserve">  </w:t>
      </w:r>
      <w:r w:rsidR="001032FF" w:rsidRPr="00E94F6B">
        <w:rPr>
          <w:color w:val="0070C0"/>
          <w:sz w:val="28"/>
          <w:szCs w:val="28"/>
        </w:rPr>
        <w:t>Получение информации по санитарному просвещению</w:t>
      </w:r>
    </w:p>
    <w:p w:rsidR="001032FF" w:rsidRPr="00E94F6B" w:rsidRDefault="001032FF" w:rsidP="001032FF">
      <w:pPr>
        <w:tabs>
          <w:tab w:val="left" w:pos="-851"/>
        </w:tabs>
        <w:ind w:left="-851"/>
        <w:rPr>
          <w:color w:val="0070C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18.00-19.00</w:t>
      </w:r>
      <w:r w:rsidRPr="00E94F6B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E94F6B">
        <w:rPr>
          <w:color w:val="0070C0"/>
          <w:sz w:val="28"/>
          <w:szCs w:val="28"/>
        </w:rPr>
        <w:t>Ужин.</w:t>
      </w:r>
    </w:p>
    <w:p w:rsidR="001032FF" w:rsidRPr="00E94F6B" w:rsidRDefault="001032FF" w:rsidP="00832FB1">
      <w:pPr>
        <w:ind w:left="709" w:hanging="1560"/>
        <w:rPr>
          <w:color w:val="0070C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19.00-22.00</w:t>
      </w:r>
      <w:r w:rsidRPr="00E94F6B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E94F6B">
        <w:rPr>
          <w:color w:val="0070C0"/>
          <w:sz w:val="28"/>
          <w:szCs w:val="28"/>
        </w:rPr>
        <w:t xml:space="preserve">Лечебные процедуры. Подготовка к исследованиям. Прием  </w:t>
      </w:r>
      <w:r>
        <w:rPr>
          <w:color w:val="0070C0"/>
          <w:sz w:val="28"/>
          <w:szCs w:val="28"/>
        </w:rPr>
        <w:t xml:space="preserve"> </w:t>
      </w:r>
      <w:r w:rsidR="00832FB1">
        <w:rPr>
          <w:color w:val="0070C0"/>
          <w:sz w:val="28"/>
          <w:szCs w:val="28"/>
        </w:rPr>
        <w:t xml:space="preserve">       </w:t>
      </w:r>
      <w:r w:rsidRPr="00E94F6B">
        <w:rPr>
          <w:color w:val="0070C0"/>
          <w:sz w:val="28"/>
          <w:szCs w:val="28"/>
        </w:rPr>
        <w:t>общегигиенических процедур</w:t>
      </w:r>
    </w:p>
    <w:p w:rsidR="001032FF" w:rsidRPr="00E94F6B" w:rsidRDefault="001032FF" w:rsidP="001032FF">
      <w:pPr>
        <w:tabs>
          <w:tab w:val="left" w:pos="-851"/>
        </w:tabs>
        <w:ind w:left="-851"/>
        <w:rPr>
          <w:color w:val="FF000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22.00</w:t>
      </w:r>
      <w:r w:rsidRPr="00E94F6B">
        <w:rPr>
          <w:color w:val="FF0000"/>
          <w:sz w:val="28"/>
          <w:szCs w:val="28"/>
        </w:rPr>
        <w:t xml:space="preserve">          </w:t>
      </w:r>
      <w:r>
        <w:rPr>
          <w:color w:val="FF0000"/>
          <w:sz w:val="28"/>
          <w:szCs w:val="28"/>
        </w:rPr>
        <w:t xml:space="preserve"> </w:t>
      </w:r>
      <w:r w:rsidRPr="00E94F6B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E94F6B">
        <w:rPr>
          <w:color w:val="0070C0"/>
          <w:sz w:val="28"/>
          <w:szCs w:val="28"/>
        </w:rPr>
        <w:t>Отход ко сну</w:t>
      </w:r>
    </w:p>
    <w:p w:rsidR="001032FF" w:rsidRPr="00E94F6B" w:rsidRDefault="001032FF" w:rsidP="001032FF">
      <w:pPr>
        <w:tabs>
          <w:tab w:val="left" w:pos="-851"/>
        </w:tabs>
        <w:ind w:left="-851"/>
        <w:rPr>
          <w:color w:val="0070C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22.00-06.00</w:t>
      </w:r>
      <w:r w:rsidRPr="00E94F6B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E94F6B">
        <w:rPr>
          <w:color w:val="0070C0"/>
          <w:sz w:val="28"/>
          <w:szCs w:val="28"/>
        </w:rPr>
        <w:t>Ночной сон.</w:t>
      </w:r>
    </w:p>
    <w:p w:rsidR="001032FF" w:rsidRPr="00E94F6B" w:rsidRDefault="001032FF" w:rsidP="001032FF">
      <w:pPr>
        <w:pStyle w:val="HTML"/>
        <w:tabs>
          <w:tab w:val="left" w:pos="-851"/>
        </w:tabs>
        <w:ind w:left="-851"/>
        <w:rPr>
          <w:rFonts w:ascii="Times New Roman" w:hAnsi="Times New Roman" w:cs="Times New Roman"/>
          <w:color w:val="FF0000"/>
          <w:sz w:val="28"/>
          <w:szCs w:val="28"/>
        </w:rPr>
      </w:pPr>
    </w:p>
    <w:p w:rsidR="001032FF" w:rsidRPr="00CE2EE0" w:rsidRDefault="001032FF" w:rsidP="001032FF">
      <w:pPr>
        <w:pStyle w:val="HTML"/>
        <w:tabs>
          <w:tab w:val="left" w:pos="-851"/>
        </w:tabs>
        <w:ind w:left="-851"/>
        <w:rPr>
          <w:rFonts w:ascii="Times New Roman" w:hAnsi="Times New Roman" w:cs="Times New Roman"/>
          <w:sz w:val="28"/>
          <w:szCs w:val="28"/>
        </w:rPr>
      </w:pPr>
    </w:p>
    <w:p w:rsidR="001032FF" w:rsidRPr="00E94F6B" w:rsidRDefault="001032FF" w:rsidP="001032FF">
      <w:pPr>
        <w:jc w:val="center"/>
        <w:rPr>
          <w:b/>
          <w:color w:val="FF000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 xml:space="preserve">Правила внутреннего распорядка для пациентов, </w:t>
      </w:r>
    </w:p>
    <w:p w:rsidR="001032FF" w:rsidRDefault="00FE265E" w:rsidP="001032FF">
      <w:pPr>
        <w:jc w:val="center"/>
        <w:rPr>
          <w:b/>
          <w:color w:val="FF0000"/>
          <w:sz w:val="28"/>
          <w:szCs w:val="28"/>
        </w:rPr>
      </w:pPr>
      <w:proofErr w:type="gramStart"/>
      <w:r>
        <w:rPr>
          <w:b/>
          <w:color w:val="FF0000"/>
          <w:sz w:val="28"/>
          <w:szCs w:val="28"/>
        </w:rPr>
        <w:t>находящихся</w:t>
      </w:r>
      <w:proofErr w:type="gramEnd"/>
      <w:r>
        <w:rPr>
          <w:b/>
          <w:color w:val="FF0000"/>
          <w:sz w:val="28"/>
          <w:szCs w:val="28"/>
        </w:rPr>
        <w:t xml:space="preserve"> на лечении  дневного стационара</w:t>
      </w:r>
    </w:p>
    <w:p w:rsidR="003D756B" w:rsidRDefault="003D756B" w:rsidP="003D756B">
      <w:pPr>
        <w:jc w:val="center"/>
        <w:rPr>
          <w:b/>
          <w:color w:val="FF000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 xml:space="preserve">КГП на ПХВ </w:t>
      </w:r>
      <w:r>
        <w:rPr>
          <w:b/>
          <w:color w:val="FF0000"/>
          <w:sz w:val="28"/>
          <w:szCs w:val="28"/>
        </w:rPr>
        <w:t>«Первая городская больница</w:t>
      </w:r>
      <w:r w:rsidRPr="00E94F6B">
        <w:rPr>
          <w:b/>
          <w:color w:val="FF0000"/>
          <w:sz w:val="28"/>
          <w:szCs w:val="28"/>
        </w:rPr>
        <w:t xml:space="preserve">» </w:t>
      </w:r>
    </w:p>
    <w:p w:rsidR="003D756B" w:rsidRDefault="003D756B" w:rsidP="003D756B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КГУ «Управление здравоохранения </w:t>
      </w:r>
      <w:proofErr w:type="spellStart"/>
      <w:r>
        <w:rPr>
          <w:b/>
          <w:color w:val="FF0000"/>
          <w:sz w:val="28"/>
          <w:szCs w:val="28"/>
        </w:rPr>
        <w:t>акимата</w:t>
      </w:r>
      <w:proofErr w:type="spellEnd"/>
      <w:r>
        <w:rPr>
          <w:b/>
          <w:color w:val="FF0000"/>
          <w:sz w:val="28"/>
          <w:szCs w:val="28"/>
        </w:rPr>
        <w:t xml:space="preserve"> С</w:t>
      </w:r>
      <w:r w:rsidRPr="00E94F6B">
        <w:rPr>
          <w:b/>
          <w:color w:val="FF0000"/>
          <w:sz w:val="28"/>
          <w:szCs w:val="28"/>
        </w:rPr>
        <w:t>КО</w:t>
      </w:r>
      <w:r>
        <w:rPr>
          <w:b/>
          <w:color w:val="FF0000"/>
          <w:sz w:val="28"/>
          <w:szCs w:val="28"/>
        </w:rPr>
        <w:t>»</w:t>
      </w:r>
    </w:p>
    <w:p w:rsidR="003D756B" w:rsidRPr="00E94F6B" w:rsidRDefault="003D756B" w:rsidP="001032FF">
      <w:pPr>
        <w:jc w:val="center"/>
        <w:rPr>
          <w:b/>
          <w:color w:val="FF0000"/>
          <w:sz w:val="28"/>
          <w:szCs w:val="28"/>
        </w:rPr>
      </w:pPr>
    </w:p>
    <w:p w:rsidR="001032FF" w:rsidRPr="00CE2EE0" w:rsidRDefault="001032FF" w:rsidP="001032FF">
      <w:pPr>
        <w:tabs>
          <w:tab w:val="left" w:pos="1346"/>
          <w:tab w:val="left" w:pos="4811"/>
        </w:tabs>
        <w:ind w:left="-851"/>
        <w:jc w:val="both"/>
        <w:rPr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09.00</w:t>
      </w:r>
      <w:r w:rsidRPr="00E94F6B">
        <w:rPr>
          <w:color w:val="0070C0"/>
          <w:sz w:val="28"/>
          <w:szCs w:val="28"/>
        </w:rPr>
        <w:t>- Приход в отделение</w:t>
      </w:r>
      <w:r w:rsidRPr="00CE2EE0">
        <w:rPr>
          <w:sz w:val="28"/>
          <w:szCs w:val="28"/>
        </w:rPr>
        <w:t xml:space="preserve">. </w:t>
      </w:r>
    </w:p>
    <w:p w:rsidR="001032FF" w:rsidRPr="00CE2EE0" w:rsidRDefault="001032FF" w:rsidP="001032FF">
      <w:pPr>
        <w:tabs>
          <w:tab w:val="center" w:pos="4677"/>
        </w:tabs>
        <w:ind w:left="-851"/>
        <w:jc w:val="both"/>
        <w:rPr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09.00-14.00</w:t>
      </w:r>
      <w:r w:rsidR="00FE265E">
        <w:rPr>
          <w:b/>
          <w:sz w:val="28"/>
          <w:szCs w:val="28"/>
        </w:rPr>
        <w:t xml:space="preserve"> </w:t>
      </w:r>
      <w:r w:rsidR="00FE265E">
        <w:rPr>
          <w:color w:val="0070C0"/>
          <w:sz w:val="28"/>
          <w:szCs w:val="28"/>
        </w:rPr>
        <w:t>–</w:t>
      </w:r>
      <w:r w:rsidR="00FE265E" w:rsidRPr="00FE265E">
        <w:rPr>
          <w:color w:val="0070C0"/>
          <w:sz w:val="28"/>
          <w:szCs w:val="28"/>
        </w:rPr>
        <w:t xml:space="preserve"> </w:t>
      </w:r>
      <w:r w:rsidR="00FE265E">
        <w:rPr>
          <w:color w:val="0070C0"/>
          <w:sz w:val="28"/>
          <w:szCs w:val="28"/>
        </w:rPr>
        <w:t xml:space="preserve">осмотр врача, </w:t>
      </w:r>
      <w:r w:rsidR="00FE265E" w:rsidRPr="00FE265E">
        <w:rPr>
          <w:color w:val="0070C0"/>
          <w:sz w:val="28"/>
          <w:szCs w:val="28"/>
        </w:rPr>
        <w:t>л</w:t>
      </w:r>
      <w:r w:rsidRPr="00E94F6B">
        <w:rPr>
          <w:color w:val="0070C0"/>
          <w:sz w:val="28"/>
          <w:szCs w:val="28"/>
        </w:rPr>
        <w:t>ечебные процедуры</w:t>
      </w:r>
      <w:r w:rsidRPr="00CE2EE0">
        <w:rPr>
          <w:sz w:val="28"/>
          <w:szCs w:val="28"/>
        </w:rPr>
        <w:t xml:space="preserve">.                                             </w:t>
      </w:r>
    </w:p>
    <w:p w:rsidR="001032FF" w:rsidRDefault="001032FF" w:rsidP="001032FF">
      <w:pPr>
        <w:ind w:left="-851"/>
        <w:jc w:val="both"/>
        <w:rPr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14.00-16.00</w:t>
      </w:r>
      <w:r w:rsidRPr="00E94F6B">
        <w:rPr>
          <w:color w:val="FF0000"/>
          <w:sz w:val="28"/>
          <w:szCs w:val="28"/>
        </w:rPr>
        <w:t>-</w:t>
      </w:r>
      <w:r w:rsidRPr="00CE2EE0">
        <w:rPr>
          <w:sz w:val="28"/>
          <w:szCs w:val="28"/>
        </w:rPr>
        <w:t xml:space="preserve"> </w:t>
      </w:r>
      <w:r w:rsidRPr="00E94F6B">
        <w:rPr>
          <w:color w:val="0070C0"/>
          <w:sz w:val="28"/>
          <w:szCs w:val="28"/>
        </w:rPr>
        <w:t>Тихий час по желанию пациента</w:t>
      </w:r>
      <w:r w:rsidRPr="00CE2EE0">
        <w:rPr>
          <w:sz w:val="28"/>
          <w:szCs w:val="28"/>
        </w:rPr>
        <w:t>.</w:t>
      </w:r>
      <w:r w:rsidRPr="00CE2EE0">
        <w:rPr>
          <w:sz w:val="28"/>
          <w:szCs w:val="28"/>
        </w:rPr>
        <w:tab/>
      </w:r>
    </w:p>
    <w:p w:rsidR="001032FF" w:rsidRPr="00CE2EE0" w:rsidRDefault="001032FF" w:rsidP="001032FF">
      <w:pPr>
        <w:ind w:left="-851"/>
        <w:jc w:val="both"/>
        <w:rPr>
          <w:sz w:val="28"/>
          <w:szCs w:val="28"/>
        </w:rPr>
      </w:pPr>
    </w:p>
    <w:p w:rsidR="001032FF" w:rsidRPr="00162897" w:rsidRDefault="001032FF" w:rsidP="001032FF">
      <w:pPr>
        <w:ind w:left="-851"/>
        <w:jc w:val="both"/>
        <w:rPr>
          <w:b/>
          <w:color w:val="0070C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</w:t>
      </w:r>
      <w:r w:rsidRPr="00162897">
        <w:rPr>
          <w:b/>
          <w:color w:val="0070C0"/>
          <w:sz w:val="28"/>
          <w:szCs w:val="28"/>
        </w:rPr>
        <w:t>В случае назначения инъекционных препаратов 2-3 раза в день (антибиотики) инъекции проводятся согласно  временному режиму (в вечернее время)</w:t>
      </w:r>
    </w:p>
    <w:p w:rsidR="001032FF" w:rsidRDefault="001032FF" w:rsidP="001032FF">
      <w:pPr>
        <w:ind w:left="-851"/>
        <w:jc w:val="both"/>
        <w:rPr>
          <w:b/>
          <w:color w:val="FF0000"/>
          <w:sz w:val="28"/>
          <w:szCs w:val="28"/>
        </w:rPr>
      </w:pPr>
    </w:p>
    <w:p w:rsidR="001032FF" w:rsidRDefault="001032FF" w:rsidP="001032FF">
      <w:pPr>
        <w:rPr>
          <w:b/>
          <w:color w:val="FF0000"/>
          <w:sz w:val="28"/>
          <w:szCs w:val="28"/>
        </w:rPr>
      </w:pPr>
    </w:p>
    <w:p w:rsidR="001032FF" w:rsidRPr="00E94F6B" w:rsidRDefault="001032FF" w:rsidP="001032FF">
      <w:pPr>
        <w:rPr>
          <w:b/>
          <w:color w:val="FF0000"/>
          <w:sz w:val="28"/>
          <w:szCs w:val="28"/>
        </w:rPr>
      </w:pPr>
    </w:p>
    <w:p w:rsidR="001032FF" w:rsidRPr="00E94F6B" w:rsidRDefault="001032FF" w:rsidP="001032FF">
      <w:pPr>
        <w:jc w:val="center"/>
        <w:rPr>
          <w:b/>
          <w:color w:val="FF000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Уважаемые пациенты дневного стационара!</w:t>
      </w:r>
    </w:p>
    <w:p w:rsidR="003D756B" w:rsidRDefault="001032FF" w:rsidP="00F74284">
      <w:pPr>
        <w:jc w:val="center"/>
        <w:rPr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>Питание пациентов при нахождении на лечении на  дневном стационаре не предусмотрено.</w:t>
      </w:r>
    </w:p>
    <w:p w:rsidR="003D756B" w:rsidRDefault="003D756B" w:rsidP="003D756B">
      <w:pPr>
        <w:rPr>
          <w:sz w:val="28"/>
          <w:szCs w:val="28"/>
        </w:rPr>
      </w:pPr>
    </w:p>
    <w:p w:rsidR="003D756B" w:rsidRDefault="003D756B" w:rsidP="003D756B">
      <w:pPr>
        <w:rPr>
          <w:sz w:val="28"/>
          <w:szCs w:val="28"/>
        </w:rPr>
      </w:pPr>
    </w:p>
    <w:p w:rsidR="003D756B" w:rsidRDefault="003D756B" w:rsidP="003D756B">
      <w:pPr>
        <w:rPr>
          <w:sz w:val="28"/>
          <w:szCs w:val="28"/>
        </w:rPr>
      </w:pPr>
    </w:p>
    <w:p w:rsidR="00ED43CC" w:rsidRDefault="00ED43CC"/>
    <w:sectPr w:rsidR="00ED43CC" w:rsidSect="003D756B">
      <w:type w:val="continuous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617" w:rsidRDefault="005C6617" w:rsidP="00ED49F0">
      <w:r>
        <w:separator/>
      </w:r>
    </w:p>
  </w:endnote>
  <w:endnote w:type="continuationSeparator" w:id="0">
    <w:p w:rsidR="005C6617" w:rsidRDefault="005C6617" w:rsidP="00ED4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617" w:rsidRDefault="005C6617" w:rsidP="00ED49F0">
      <w:r>
        <w:separator/>
      </w:r>
    </w:p>
  </w:footnote>
  <w:footnote w:type="continuationSeparator" w:id="0">
    <w:p w:rsidR="005C6617" w:rsidRDefault="005C6617" w:rsidP="00ED4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B174C"/>
    <w:multiLevelType w:val="hybridMultilevel"/>
    <w:tmpl w:val="8E689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DD5793"/>
    <w:multiLevelType w:val="hybridMultilevel"/>
    <w:tmpl w:val="A1188C48"/>
    <w:lvl w:ilvl="0" w:tplc="22800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9A5404"/>
    <w:multiLevelType w:val="hybridMultilevel"/>
    <w:tmpl w:val="7ED64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BC52E8"/>
    <w:multiLevelType w:val="singleLevel"/>
    <w:tmpl w:val="9014FC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3"/>
    <w:lvlOverride w:ilvl="0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43CC"/>
    <w:rsid w:val="000B6EDE"/>
    <w:rsid w:val="001032FF"/>
    <w:rsid w:val="00287BB2"/>
    <w:rsid w:val="002A2C77"/>
    <w:rsid w:val="002D54C2"/>
    <w:rsid w:val="003D756B"/>
    <w:rsid w:val="00415EEC"/>
    <w:rsid w:val="004B23FF"/>
    <w:rsid w:val="005C6617"/>
    <w:rsid w:val="00792692"/>
    <w:rsid w:val="007C1614"/>
    <w:rsid w:val="00815D9C"/>
    <w:rsid w:val="00832FB1"/>
    <w:rsid w:val="00A75D3B"/>
    <w:rsid w:val="00AF6676"/>
    <w:rsid w:val="00B0746E"/>
    <w:rsid w:val="00BE0A0C"/>
    <w:rsid w:val="00D304AF"/>
    <w:rsid w:val="00E81315"/>
    <w:rsid w:val="00ED43CC"/>
    <w:rsid w:val="00ED49F0"/>
    <w:rsid w:val="00F74284"/>
    <w:rsid w:val="00F82C47"/>
    <w:rsid w:val="00FE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3CC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ED43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D43CC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ED43CC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D49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D49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D49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49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F7428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34588-E27A-4F01-AAA3-C0CF8F62C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1975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gl.medsestra</dc:creator>
  <cp:keywords/>
  <dc:description/>
  <cp:lastModifiedBy>yurist</cp:lastModifiedBy>
  <cp:revision>8</cp:revision>
  <dcterms:created xsi:type="dcterms:W3CDTF">2015-01-28T08:22:00Z</dcterms:created>
  <dcterms:modified xsi:type="dcterms:W3CDTF">2018-01-10T08:27:00Z</dcterms:modified>
</cp:coreProperties>
</file>